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ADDCD2A" w14:textId="65A678E6" w:rsidR="001F09E8" w:rsidRPr="00BD5986" w:rsidRDefault="00EE456E" w:rsidP="001F09E8">
      <w:pPr>
        <w:spacing w:before="100" w:beforeAutospacing="1" w:after="100" w:afterAutospacing="1"/>
        <w:contextualSpacing/>
        <w:jc w:val="center"/>
        <w:outlineLvl w:val="1"/>
        <w:rPr>
          <w:rFonts w:ascii="Times" w:eastAsia="Times New Roman" w:hAnsi="Times"/>
          <w:b/>
          <w:bCs/>
          <w:color w:val="000000"/>
          <w:sz w:val="28"/>
          <w:szCs w:val="28"/>
          <w:u w:val="single"/>
        </w:rPr>
      </w:pPr>
      <w:r>
        <w:rPr>
          <w:rFonts w:ascii="Times" w:eastAsia="Times New Roman" w:hAnsi="Times"/>
          <w:b/>
          <w:bCs/>
          <w:color w:val="000000"/>
          <w:sz w:val="28"/>
          <w:szCs w:val="28"/>
          <w:u w:val="single"/>
        </w:rPr>
        <w:t>Project #1 CS 557</w:t>
      </w:r>
    </w:p>
    <w:p w14:paraId="770CF3DA" w14:textId="449087A1" w:rsidR="001F09E8" w:rsidRPr="00EE456E" w:rsidRDefault="00EE456E" w:rsidP="00EE456E">
      <w:pPr>
        <w:spacing w:before="100" w:beforeAutospacing="1" w:after="100" w:afterAutospacing="1"/>
        <w:jc w:val="center"/>
        <w:outlineLvl w:val="2"/>
        <w:rPr>
          <w:rFonts w:ascii="Times" w:eastAsia="Times New Roman" w:hAnsi="Times"/>
          <w:b/>
          <w:bCs/>
          <w:color w:val="000000"/>
          <w:sz w:val="27"/>
          <w:szCs w:val="27"/>
          <w:u w:val="single"/>
        </w:rPr>
      </w:pPr>
      <w:r w:rsidRPr="00EE456E">
        <w:rPr>
          <w:rFonts w:ascii="Times" w:eastAsia="Times New Roman" w:hAnsi="Times"/>
          <w:b/>
          <w:bCs/>
          <w:color w:val="000000"/>
          <w:sz w:val="27"/>
          <w:szCs w:val="27"/>
          <w:u w:val="single"/>
        </w:rPr>
        <w:t>Step- a</w:t>
      </w:r>
      <w:r>
        <w:rPr>
          <w:rFonts w:ascii="Times" w:eastAsia="Times New Roman" w:hAnsi="Times"/>
          <w:b/>
          <w:bCs/>
          <w:color w:val="000000"/>
          <w:sz w:val="27"/>
          <w:szCs w:val="27"/>
          <w:u w:val="single"/>
        </w:rPr>
        <w:t>nd Blended-edged Elliptical Dots</w:t>
      </w:r>
    </w:p>
    <w:p w14:paraId="39F4E4E0" w14:textId="77777777" w:rsidR="00066063" w:rsidRPr="00BD5986" w:rsidRDefault="00066063" w:rsidP="00FA6B99">
      <w:pPr>
        <w:spacing w:before="100" w:beforeAutospacing="1" w:after="100" w:afterAutospacing="1"/>
        <w:contextualSpacing/>
        <w:outlineLvl w:val="1"/>
        <w:rPr>
          <w:rFonts w:ascii="Times" w:eastAsia="Times New Roman" w:hAnsi="Times"/>
          <w:b/>
          <w:bCs/>
          <w:color w:val="000000" w:themeColor="text1"/>
          <w:u w:val="single"/>
        </w:rPr>
      </w:pPr>
    </w:p>
    <w:p w14:paraId="7947CD40" w14:textId="77777777" w:rsidR="001F09E8" w:rsidRPr="00BD5986" w:rsidRDefault="001F09E8" w:rsidP="001F09E8">
      <w:pPr>
        <w:spacing w:before="100" w:beforeAutospacing="1" w:after="100" w:afterAutospacing="1"/>
        <w:contextualSpacing/>
        <w:outlineLvl w:val="1"/>
        <w:rPr>
          <w:rFonts w:ascii="Times" w:eastAsia="Times New Roman" w:hAnsi="Times"/>
          <w:b/>
          <w:bCs/>
          <w:color w:val="000000" w:themeColor="text1"/>
        </w:rPr>
      </w:pPr>
      <w:r w:rsidRPr="00BD5986">
        <w:rPr>
          <w:rFonts w:ascii="Times" w:eastAsia="Times New Roman" w:hAnsi="Times"/>
          <w:b/>
          <w:bCs/>
          <w:color w:val="000000" w:themeColor="text1"/>
        </w:rPr>
        <w:t>Margaux Masson</w:t>
      </w:r>
    </w:p>
    <w:p w14:paraId="529A0450" w14:textId="77777777" w:rsidR="001F09E8" w:rsidRDefault="00736AFA" w:rsidP="001F09E8">
      <w:pPr>
        <w:spacing w:before="100" w:beforeAutospacing="1" w:after="100" w:afterAutospacing="1"/>
        <w:contextualSpacing/>
        <w:outlineLvl w:val="1"/>
        <w:rPr>
          <w:rStyle w:val="Hyperlink"/>
          <w:rFonts w:ascii="Times" w:eastAsia="Times New Roman" w:hAnsi="Times"/>
          <w:bCs/>
        </w:rPr>
      </w:pPr>
      <w:hyperlink r:id="rId4" w:history="1">
        <w:r w:rsidR="001F09E8" w:rsidRPr="00BD5986">
          <w:rPr>
            <w:rStyle w:val="Hyperlink"/>
            <w:rFonts w:ascii="Times" w:eastAsia="Times New Roman" w:hAnsi="Times"/>
            <w:bCs/>
          </w:rPr>
          <w:t>massonm@oregonstate.edu</w:t>
        </w:r>
      </w:hyperlink>
    </w:p>
    <w:p w14:paraId="5018D630" w14:textId="0AE441E8" w:rsidR="00736AFA" w:rsidRPr="00BD5986" w:rsidRDefault="00736AFA" w:rsidP="001F09E8">
      <w:pPr>
        <w:spacing w:before="100" w:beforeAutospacing="1" w:after="100" w:afterAutospacing="1"/>
        <w:contextualSpacing/>
        <w:outlineLvl w:val="1"/>
        <w:rPr>
          <w:rFonts w:ascii="Times" w:eastAsia="Times New Roman" w:hAnsi="Times"/>
          <w:bCs/>
          <w:color w:val="000000" w:themeColor="text1"/>
        </w:rPr>
      </w:pPr>
      <w:r w:rsidRPr="00736AFA">
        <w:rPr>
          <w:color w:val="000000" w:themeColor="text1"/>
        </w:rPr>
        <w:t>video’s link:</w:t>
      </w:r>
      <w:r>
        <w:rPr>
          <w:rStyle w:val="Hyperlink"/>
          <w:rFonts w:ascii="Times" w:eastAsia="Times New Roman" w:hAnsi="Times"/>
          <w:bCs/>
        </w:rPr>
        <w:t xml:space="preserve"> </w:t>
      </w:r>
      <w:r w:rsidRPr="00736AFA">
        <w:rPr>
          <w:rStyle w:val="Hyperlink"/>
          <w:rFonts w:ascii="Times" w:eastAsia="Times New Roman" w:hAnsi="Times"/>
          <w:bCs/>
        </w:rPr>
        <w:t>https://media.oregonstate.edu/media/t/0_02xjgnqp</w:t>
      </w:r>
    </w:p>
    <w:p w14:paraId="6A76DE5A" w14:textId="77777777" w:rsidR="00A80F03" w:rsidRPr="00BD5986" w:rsidRDefault="00A80F03" w:rsidP="00B01B7F">
      <w:pPr>
        <w:rPr>
          <w:u w:val="single"/>
        </w:rPr>
      </w:pPr>
    </w:p>
    <w:p w14:paraId="4DD30CDC" w14:textId="35D7C40D" w:rsidR="00A80F03" w:rsidRPr="00BD5986" w:rsidRDefault="00A80F03" w:rsidP="00A80F03">
      <w:pPr>
        <w:jc w:val="center"/>
      </w:pPr>
    </w:p>
    <w:p w14:paraId="6D3D1A5A" w14:textId="2E266DD6" w:rsidR="00A80F03" w:rsidRDefault="002013F4" w:rsidP="00A80F03">
      <w:pPr>
        <w:jc w:val="center"/>
        <w:rPr>
          <w:u w:val="single"/>
        </w:rPr>
      </w:pPr>
      <w:r w:rsidRPr="00B01B7F">
        <w:rPr>
          <w:noProof/>
        </w:rPr>
        <w:drawing>
          <wp:inline distT="0" distB="0" distL="0" distR="0" wp14:anchorId="135079F2" wp14:editId="3E64B953">
            <wp:extent cx="4116616" cy="199019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70138" cy="201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35854" w14:textId="77777777" w:rsidR="00B01B7F" w:rsidRDefault="00B01B7F" w:rsidP="00A80F03">
      <w:pPr>
        <w:jc w:val="center"/>
        <w:rPr>
          <w:u w:val="single"/>
        </w:rPr>
      </w:pPr>
    </w:p>
    <w:p w14:paraId="47C060C9" w14:textId="77777777" w:rsidR="00B01B7F" w:rsidRDefault="00B01B7F" w:rsidP="00A80F03">
      <w:pPr>
        <w:jc w:val="center"/>
        <w:rPr>
          <w:u w:val="single"/>
        </w:rPr>
      </w:pPr>
    </w:p>
    <w:p w14:paraId="18C0EEAC" w14:textId="4511232C" w:rsidR="002013F4" w:rsidRDefault="002013F4" w:rsidP="00A80F03">
      <w:pPr>
        <w:jc w:val="center"/>
        <w:rPr>
          <w:u w:val="single"/>
        </w:rPr>
      </w:pPr>
      <w:r w:rsidRPr="00B01B7F">
        <w:rPr>
          <w:noProof/>
        </w:rPr>
        <w:drawing>
          <wp:inline distT="0" distB="0" distL="0" distR="0" wp14:anchorId="3D7F2454" wp14:editId="130E9D61">
            <wp:extent cx="1861442" cy="1033177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92632" cy="105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557F" w14:textId="77777777" w:rsidR="002013F4" w:rsidRDefault="002013F4" w:rsidP="00B01B7F">
      <w:pPr>
        <w:rPr>
          <w:u w:val="single"/>
        </w:rPr>
      </w:pPr>
    </w:p>
    <w:p w14:paraId="0401B26C" w14:textId="0055355C" w:rsidR="002013F4" w:rsidRDefault="00B01B7F" w:rsidP="00A80F03">
      <w:pPr>
        <w:jc w:val="center"/>
        <w:rPr>
          <w:u w:val="single"/>
        </w:rPr>
      </w:pPr>
      <w:r>
        <w:rPr>
          <w:u w:val="single"/>
        </w:rPr>
        <w:t>Using glman’s sliders: modify uAd ellipse diameter for s</w:t>
      </w:r>
    </w:p>
    <w:p w14:paraId="5DB61DAC" w14:textId="77777777" w:rsidR="002013F4" w:rsidRDefault="002013F4" w:rsidP="00B01B7F">
      <w:pPr>
        <w:rPr>
          <w:u w:val="single"/>
        </w:rPr>
      </w:pPr>
    </w:p>
    <w:p w14:paraId="2E9D2654" w14:textId="77777777" w:rsidR="002013F4" w:rsidRDefault="002013F4" w:rsidP="00A80F03">
      <w:pPr>
        <w:jc w:val="center"/>
        <w:rPr>
          <w:u w:val="single"/>
        </w:rPr>
      </w:pPr>
    </w:p>
    <w:p w14:paraId="5DD42BFF" w14:textId="369C38E9" w:rsidR="002013F4" w:rsidRDefault="002013F4" w:rsidP="00A80F03">
      <w:pPr>
        <w:jc w:val="center"/>
        <w:rPr>
          <w:u w:val="single"/>
        </w:rPr>
      </w:pPr>
      <w:r w:rsidRPr="00B01B7F">
        <w:rPr>
          <w:noProof/>
        </w:rPr>
        <w:drawing>
          <wp:inline distT="0" distB="0" distL="0" distR="0" wp14:anchorId="224013CB" wp14:editId="7374231E">
            <wp:extent cx="1953920" cy="1006055"/>
            <wp:effectExtent l="0" t="0" r="1905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92735" cy="102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7FFB4" w14:textId="4A0C8A62" w:rsidR="00B01B7F" w:rsidRDefault="00B01B7F" w:rsidP="00B01B7F">
      <w:pPr>
        <w:jc w:val="center"/>
        <w:rPr>
          <w:u w:val="single"/>
        </w:rPr>
      </w:pPr>
      <w:r>
        <w:rPr>
          <w:u w:val="single"/>
        </w:rPr>
        <w:t>Using glman’s sliders: modify uBd ellipse diameter for t</w:t>
      </w:r>
    </w:p>
    <w:p w14:paraId="5E87F7BD" w14:textId="77777777" w:rsidR="00B01B7F" w:rsidRDefault="00B01B7F" w:rsidP="00A80F03">
      <w:pPr>
        <w:jc w:val="center"/>
        <w:rPr>
          <w:u w:val="single"/>
        </w:rPr>
      </w:pPr>
    </w:p>
    <w:p w14:paraId="75532BD5" w14:textId="09596CEA" w:rsidR="002013F4" w:rsidRDefault="002013F4" w:rsidP="00B01B7F">
      <w:pPr>
        <w:jc w:val="center"/>
        <w:rPr>
          <w:u w:val="single"/>
        </w:rPr>
      </w:pPr>
      <w:r w:rsidRPr="00B01B7F">
        <w:rPr>
          <w:noProof/>
        </w:rPr>
        <w:drawing>
          <wp:inline distT="0" distB="0" distL="0" distR="0" wp14:anchorId="46B3F4A5" wp14:editId="06A829CD">
            <wp:extent cx="1924394" cy="1109721"/>
            <wp:effectExtent l="0" t="0" r="635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38497" cy="111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CC014" w14:textId="0FF0B90A" w:rsidR="00B01B7F" w:rsidRDefault="00B01B7F" w:rsidP="00736AFA">
      <w:pPr>
        <w:jc w:val="center"/>
        <w:rPr>
          <w:u w:val="single"/>
        </w:rPr>
      </w:pPr>
      <w:r>
        <w:rPr>
          <w:u w:val="single"/>
        </w:rPr>
        <w:t>Using glman’s sliders: modify uTol to increase or decrease the w</w:t>
      </w:r>
      <w:r w:rsidRPr="00B01B7F">
        <w:rPr>
          <w:u w:val="single"/>
        </w:rPr>
        <w:t>idth of the blend between ellipse and non-ellipse areas</w:t>
      </w:r>
      <w:bookmarkStart w:id="0" w:name="_GoBack"/>
      <w:bookmarkEnd w:id="0"/>
    </w:p>
    <w:p w14:paraId="42DC4DDE" w14:textId="77777777" w:rsidR="00B01B7F" w:rsidRPr="00BD5986" w:rsidRDefault="00B01B7F" w:rsidP="00B01B7F">
      <w:pPr>
        <w:rPr>
          <w:u w:val="single"/>
        </w:rPr>
      </w:pPr>
    </w:p>
    <w:sectPr w:rsidR="00B01B7F" w:rsidRPr="00BD5986" w:rsidSect="002D3E3A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9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09E8"/>
    <w:rsid w:val="00066063"/>
    <w:rsid w:val="0008493A"/>
    <w:rsid w:val="001F09E8"/>
    <w:rsid w:val="002013F4"/>
    <w:rsid w:val="002D3E3A"/>
    <w:rsid w:val="003D28D1"/>
    <w:rsid w:val="00552D45"/>
    <w:rsid w:val="005C2BD2"/>
    <w:rsid w:val="00736AFA"/>
    <w:rsid w:val="00845188"/>
    <w:rsid w:val="008F37DA"/>
    <w:rsid w:val="00A80F03"/>
    <w:rsid w:val="00B01B7F"/>
    <w:rsid w:val="00BD5986"/>
    <w:rsid w:val="00D1037F"/>
    <w:rsid w:val="00EE456E"/>
    <w:rsid w:val="00FA6B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622C782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01B7F"/>
    <w:rPr>
      <w:rFonts w:ascii="Times New Roman" w:hAnsi="Times New Roman" w:cs="Times New Roman"/>
      <w:lang w:val="en-US"/>
    </w:rPr>
  </w:style>
  <w:style w:type="paragraph" w:styleId="Heading3">
    <w:name w:val="heading 3"/>
    <w:basedOn w:val="Normal"/>
    <w:link w:val="Heading3Char"/>
    <w:uiPriority w:val="9"/>
    <w:qFormat/>
    <w:rsid w:val="00EE456E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F09E8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EE456E"/>
    <w:rPr>
      <w:rFonts w:ascii="Times New Roman" w:hAnsi="Times New Roman" w:cs="Times New Roman"/>
      <w:b/>
      <w:bCs/>
      <w:sz w:val="27"/>
      <w:szCs w:val="27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420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0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hyperlink" Target="mailto:massonm@oregonstate.edu" TargetMode="Externa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68</Words>
  <Characters>391</Characters>
  <Application>Microsoft Macintosh Word</Application>
  <DocSecurity>0</DocSecurity>
  <Lines>3</Lines>
  <Paragraphs>1</Paragraphs>
  <ScaleCrop>false</ScaleCrop>
  <LinksUpToDate>false</LinksUpToDate>
  <CharactersWithSpaces>458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</cp:revision>
  <dcterms:created xsi:type="dcterms:W3CDTF">2019-01-12T01:06:00Z</dcterms:created>
  <dcterms:modified xsi:type="dcterms:W3CDTF">2019-01-14T22:25:00Z</dcterms:modified>
</cp:coreProperties>
</file>